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 АО ИВО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20.12.2023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/>
          <w:color w:val="FF0000"/>
          <w:sz w:val="24"/>
        </w:rPr>
        <w:t>Утверждаю. АИ КС ИВАС 31122023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Остраница Л.А.</w:t>
        <w:tab/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Чернышева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В.В.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Соловьева М.Х.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Ческая К.С.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Финогенова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Панина Л.Е.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Гафуров Р.Р.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Дернович П.П.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Галимова А.Р.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Швец О.Б.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Гринкевич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Константинова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Кулагина И.Л.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Карасева Е.Ю.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Андреев И.В.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Васильева Т.В.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Барышев С.А.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Вводная практика в Совет Владык\Владычиц ИВО.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Презентация практик Владычиц ИВО Частей ДП: Интеллект, Диалектика, Синтезность Созидания, Права Жизни.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Стяжание у ИВО 8 эталонов Части по ДП, Истины номера Си по номеру горизонта Части каждого Владыки\Владычицы ИВО; стяжание 8 Истин в явлении 8-рицы частей ИВО по ДП от Базовой до Всеединой и в перспективе Высшие Части ИВО в расшифровке и наработке Мудрости Синтеза Части по ДП, Мудрости Синтеза Синтеза по номеру Части ДП каждому Владыке\Владычице ИВО.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Проведение командной онлайн практики Владык\Владычиц ИВО в январе 2024: Исаева О., Чернышева В., Гафуров Р.,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Презентация Частей на Совете: Финогенова Е., Соловьева М., Константинова Е., Карасева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Части. Владыка.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202</Words>
  <Characters>1133</Characters>
  <CharactersWithSpaces>1302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2023-12-31T10:39:00Z</dcterms:created>
  <dc:creator>Оксана Исаева</dc:creator>
  <dc:description/>
  <dc:language>en-US</dc:language>
  <cp:lastModifiedBy/>
  <dcterms:modified xsi:type="dcterms:W3CDTF">2023-12-31T13:43:30Z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